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1578" w14:textId="2E3D2E6F" w:rsidR="00317844" w:rsidRPr="0097558D" w:rsidRDefault="00317844" w:rsidP="0097558D">
      <w:pPr>
        <w:pStyle w:val="Header"/>
        <w:ind w:right="90"/>
        <w:contextualSpacing/>
        <w:jc w:val="center"/>
        <w:rPr>
          <w:b/>
          <w:sz w:val="32"/>
        </w:rPr>
      </w:pPr>
      <w:r w:rsidRPr="00C8202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7162CEA" wp14:editId="69705E28">
            <wp:simplePos x="0" y="0"/>
            <wp:positionH relativeFrom="column">
              <wp:posOffset>62865</wp:posOffset>
            </wp:positionH>
            <wp:positionV relativeFrom="paragraph">
              <wp:posOffset>-31115</wp:posOffset>
            </wp:positionV>
            <wp:extent cx="6804172" cy="3145536"/>
            <wp:effectExtent l="0" t="0" r="3175" b="4445"/>
            <wp:wrapNone/>
            <wp:docPr id="1" name="Picture 1" descr="Families Forming Disciples | Evangel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es Forming Disciples | Evangeliz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5" b="9838"/>
                    <a:stretch/>
                  </pic:blipFill>
                  <pic:spPr bwMode="auto">
                    <a:xfrm>
                      <a:off x="0" y="0"/>
                      <a:ext cx="6804172" cy="314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2A">
        <w:rPr>
          <w:b/>
          <w:color w:val="FFFFFF" w:themeColor="background1"/>
          <w:sz w:val="72"/>
          <w:szCs w:val="48"/>
        </w:rPr>
        <w:t>San Juan Catholic Community</w:t>
      </w:r>
    </w:p>
    <w:p w14:paraId="18AA7AA2" w14:textId="77777777" w:rsidR="00317844" w:rsidRPr="0097558D" w:rsidRDefault="00317844" w:rsidP="00614DD8">
      <w:pPr>
        <w:contextualSpacing/>
        <w:jc w:val="center"/>
        <w:rPr>
          <w:color w:val="FFFFFF" w:themeColor="background1"/>
          <w:sz w:val="15"/>
          <w:szCs w:val="15"/>
        </w:rPr>
      </w:pPr>
    </w:p>
    <w:p w14:paraId="5F2F4AC1" w14:textId="1F16B23C" w:rsidR="00317844" w:rsidRPr="00C8202A" w:rsidRDefault="00AE0519" w:rsidP="00614DD8">
      <w:pPr>
        <w:ind w:hanging="900"/>
        <w:contextualSpacing/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 xml:space="preserve">     </w:t>
      </w:r>
      <w:proofErr w:type="spellStart"/>
      <w:r w:rsidR="00317844" w:rsidRPr="00C8202A">
        <w:rPr>
          <w:b/>
          <w:bCs/>
          <w:color w:val="FFFFFF" w:themeColor="background1"/>
          <w:sz w:val="48"/>
          <w:szCs w:val="48"/>
        </w:rPr>
        <w:t>F</w:t>
      </w:r>
      <w:r>
        <w:rPr>
          <w:b/>
          <w:bCs/>
          <w:color w:val="FFFFFF" w:themeColor="background1"/>
          <w:sz w:val="48"/>
          <w:szCs w:val="48"/>
        </w:rPr>
        <w:t>ormación</w:t>
      </w:r>
      <w:proofErr w:type="spellEnd"/>
      <w:r>
        <w:rPr>
          <w:b/>
          <w:bCs/>
          <w:color w:val="FFFFFF" w:themeColor="background1"/>
          <w:sz w:val="48"/>
          <w:szCs w:val="48"/>
        </w:rPr>
        <w:t xml:space="preserve"> </w:t>
      </w:r>
      <w:proofErr w:type="spellStart"/>
      <w:r>
        <w:rPr>
          <w:b/>
          <w:bCs/>
          <w:color w:val="FFFFFF" w:themeColor="background1"/>
          <w:sz w:val="48"/>
          <w:szCs w:val="48"/>
        </w:rPr>
        <w:t>en</w:t>
      </w:r>
      <w:proofErr w:type="spellEnd"/>
      <w:r>
        <w:rPr>
          <w:b/>
          <w:bCs/>
          <w:color w:val="FFFFFF" w:themeColor="background1"/>
          <w:sz w:val="48"/>
          <w:szCs w:val="48"/>
        </w:rPr>
        <w:t xml:space="preserve"> la Fe – </w:t>
      </w:r>
      <w:proofErr w:type="spellStart"/>
      <w:r>
        <w:rPr>
          <w:b/>
          <w:bCs/>
          <w:color w:val="FFFFFF" w:themeColor="background1"/>
          <w:sz w:val="48"/>
          <w:szCs w:val="48"/>
        </w:rPr>
        <w:t>Familias</w:t>
      </w:r>
      <w:proofErr w:type="spellEnd"/>
      <w:r>
        <w:rPr>
          <w:b/>
          <w:bCs/>
          <w:color w:val="FFFFFF" w:themeColor="background1"/>
          <w:sz w:val="48"/>
          <w:szCs w:val="48"/>
        </w:rPr>
        <w:t xml:space="preserve"> </w:t>
      </w:r>
      <w:proofErr w:type="spellStart"/>
      <w:r>
        <w:rPr>
          <w:b/>
          <w:bCs/>
          <w:color w:val="FFFFFF" w:themeColor="background1"/>
          <w:sz w:val="48"/>
          <w:szCs w:val="48"/>
        </w:rPr>
        <w:t>Formando</w:t>
      </w:r>
      <w:proofErr w:type="spellEnd"/>
      <w:r>
        <w:rPr>
          <w:b/>
          <w:bCs/>
          <w:color w:val="FFFFFF" w:themeColor="background1"/>
          <w:sz w:val="48"/>
          <w:szCs w:val="48"/>
        </w:rPr>
        <w:t xml:space="preserve"> </w:t>
      </w:r>
      <w:proofErr w:type="spellStart"/>
      <w:r>
        <w:rPr>
          <w:b/>
          <w:bCs/>
          <w:color w:val="FFFFFF" w:themeColor="background1"/>
          <w:sz w:val="48"/>
          <w:szCs w:val="48"/>
        </w:rPr>
        <w:t>Discipulos</w:t>
      </w:r>
      <w:proofErr w:type="spellEnd"/>
    </w:p>
    <w:p w14:paraId="3453A6E8" w14:textId="77777777" w:rsidR="00317844" w:rsidRPr="0097558D" w:rsidRDefault="00317844" w:rsidP="00614DD8">
      <w:pPr>
        <w:contextualSpacing/>
        <w:jc w:val="center"/>
        <w:rPr>
          <w:b/>
          <w:bCs/>
          <w:color w:val="FFFFFF" w:themeColor="background1"/>
          <w:sz w:val="15"/>
          <w:szCs w:val="15"/>
        </w:rPr>
      </w:pPr>
    </w:p>
    <w:p w14:paraId="0836CF20" w14:textId="3EDF0324" w:rsidR="00317844" w:rsidRDefault="00317844" w:rsidP="00614DD8">
      <w:pPr>
        <w:contextualSpacing/>
        <w:jc w:val="center"/>
        <w:rPr>
          <w:b/>
          <w:bCs/>
          <w:color w:val="FFFFFF" w:themeColor="background1"/>
          <w:sz w:val="48"/>
          <w:szCs w:val="48"/>
        </w:rPr>
      </w:pPr>
      <w:r w:rsidRPr="00C8202A">
        <w:rPr>
          <w:b/>
          <w:bCs/>
          <w:color w:val="FFFFFF" w:themeColor="background1"/>
          <w:sz w:val="48"/>
          <w:szCs w:val="48"/>
        </w:rPr>
        <w:t>2022 -2023</w:t>
      </w:r>
    </w:p>
    <w:p w14:paraId="0C885685" w14:textId="77777777" w:rsidR="0097558D" w:rsidRDefault="0097558D" w:rsidP="00614DD8">
      <w:pPr>
        <w:contextualSpacing/>
        <w:jc w:val="center"/>
        <w:rPr>
          <w:b/>
          <w:bCs/>
          <w:color w:val="FFFFFF" w:themeColor="background1"/>
          <w:sz w:val="48"/>
          <w:szCs w:val="48"/>
        </w:rPr>
      </w:pPr>
    </w:p>
    <w:p w14:paraId="73270828" w14:textId="3B70EBD4" w:rsidR="00317844" w:rsidRDefault="00317844" w:rsidP="00317844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7614033F" w14:textId="78CD82EA" w:rsidR="00317844" w:rsidRDefault="00317844" w:rsidP="00317844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757A36BB" w14:textId="45A28D4A" w:rsidR="00317844" w:rsidRDefault="00317844" w:rsidP="00317844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50CF431D" w14:textId="3A4E8FF8" w:rsidR="00317844" w:rsidRPr="00E75B71" w:rsidRDefault="00317844" w:rsidP="00317844">
      <w:pPr>
        <w:jc w:val="center"/>
        <w:rPr>
          <w:b/>
          <w:bCs/>
          <w:color w:val="FFFFFF" w:themeColor="background1"/>
          <w:sz w:val="22"/>
          <w:szCs w:val="22"/>
        </w:rPr>
      </w:pPr>
    </w:p>
    <w:p w14:paraId="05C4DA6B" w14:textId="77777777" w:rsidR="000C3D85" w:rsidRPr="000C3D85" w:rsidRDefault="000C3D85" w:rsidP="00317844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2DC572A6" w14:textId="77777777" w:rsidR="00AE0519" w:rsidRPr="00906DC1" w:rsidRDefault="00AE0519" w:rsidP="00E71F3A">
      <w:pPr>
        <w:jc w:val="center"/>
        <w:rPr>
          <w:b/>
          <w:bCs/>
          <w:color w:val="000000" w:themeColor="text1"/>
          <w:sz w:val="32"/>
          <w:szCs w:val="32"/>
        </w:rPr>
      </w:pPr>
      <w:r w:rsidRPr="00906DC1">
        <w:rPr>
          <w:b/>
          <w:bCs/>
          <w:color w:val="000000" w:themeColor="text1"/>
          <w:sz w:val="32"/>
          <w:szCs w:val="32"/>
          <w:lang w:val="es"/>
        </w:rPr>
        <w:t>Calendario de temas y fechas</w:t>
      </w:r>
    </w:p>
    <w:p w14:paraId="0ACC0EB8" w14:textId="18E5B655" w:rsidR="00AE0519" w:rsidRDefault="00AE0519" w:rsidP="00E71F3A">
      <w:pPr>
        <w:ind w:left="540" w:right="1350"/>
        <w:jc w:val="center"/>
        <w:rPr>
          <w:color w:val="000000" w:themeColor="text1"/>
          <w:sz w:val="32"/>
          <w:szCs w:val="32"/>
        </w:rPr>
      </w:pPr>
      <w:r w:rsidRPr="00906DC1">
        <w:rPr>
          <w:color w:val="000000" w:themeColor="text1"/>
          <w:sz w:val="32"/>
          <w:szCs w:val="32"/>
          <w:lang w:val="es"/>
        </w:rPr>
        <w:t>La primera sesión de cada mes tendrá lugar en S</w:t>
      </w:r>
      <w:r>
        <w:rPr>
          <w:color w:val="000000" w:themeColor="text1"/>
          <w:sz w:val="32"/>
          <w:szCs w:val="32"/>
          <w:lang w:val="es"/>
        </w:rPr>
        <w:t xml:space="preserve">an </w:t>
      </w:r>
      <w:proofErr w:type="spellStart"/>
      <w:r>
        <w:rPr>
          <w:color w:val="000000" w:themeColor="text1"/>
          <w:sz w:val="32"/>
          <w:szCs w:val="32"/>
          <w:lang w:val="es"/>
        </w:rPr>
        <w:t>Jose</w:t>
      </w:r>
      <w:proofErr w:type="spellEnd"/>
      <w:r w:rsidRPr="00906DC1">
        <w:rPr>
          <w:color w:val="000000" w:themeColor="text1"/>
          <w:sz w:val="32"/>
          <w:szCs w:val="32"/>
          <w:lang w:val="es"/>
        </w:rPr>
        <w:t xml:space="preserve"> a las 6:00 pm.  La segunda sesión tiene lugar en los hogares.  La tercera sesión tendrá lugar on-line por </w:t>
      </w:r>
      <w:proofErr w:type="gramStart"/>
      <w:r w:rsidRPr="00906DC1">
        <w:rPr>
          <w:color w:val="000000" w:themeColor="text1"/>
          <w:sz w:val="32"/>
          <w:szCs w:val="32"/>
          <w:lang w:val="es"/>
        </w:rPr>
        <w:t>Zoom</w:t>
      </w:r>
      <w:proofErr w:type="gramEnd"/>
      <w:r w:rsidRPr="00906DC1">
        <w:rPr>
          <w:color w:val="000000" w:themeColor="text1"/>
          <w:sz w:val="32"/>
          <w:szCs w:val="32"/>
          <w:lang w:val="es"/>
        </w:rPr>
        <w:t xml:space="preserve">. </w:t>
      </w:r>
      <w:r>
        <w:rPr>
          <w:color w:val="000000" w:themeColor="text1"/>
          <w:sz w:val="32"/>
          <w:szCs w:val="32"/>
          <w:lang w:val="es"/>
        </w:rPr>
        <w:t xml:space="preserve"> (Los temas principales están en </w:t>
      </w:r>
      <w:r w:rsidRPr="00E052EA">
        <w:rPr>
          <w:b/>
          <w:bCs/>
          <w:color w:val="000000" w:themeColor="text1"/>
          <w:sz w:val="32"/>
          <w:szCs w:val="32"/>
          <w:lang w:val="es"/>
        </w:rPr>
        <w:t>negrita</w:t>
      </w:r>
      <w:r>
        <w:rPr>
          <w:color w:val="000000" w:themeColor="text1"/>
          <w:sz w:val="32"/>
          <w:szCs w:val="32"/>
          <w:lang w:val="es"/>
        </w:rPr>
        <w:t xml:space="preserve">, los subtemas están en </w:t>
      </w:r>
      <w:r w:rsidRPr="00E052EA">
        <w:rPr>
          <w:i/>
          <w:iCs/>
          <w:color w:val="000000" w:themeColor="text1"/>
          <w:sz w:val="32"/>
          <w:szCs w:val="32"/>
          <w:lang w:val="es"/>
        </w:rPr>
        <w:t>cursiva</w:t>
      </w:r>
      <w:r>
        <w:rPr>
          <w:color w:val="000000" w:themeColor="text1"/>
          <w:sz w:val="32"/>
          <w:szCs w:val="32"/>
          <w:lang w:val="es"/>
        </w:rPr>
        <w:t>).</w:t>
      </w:r>
    </w:p>
    <w:p w14:paraId="515D561A" w14:textId="77777777" w:rsidR="00AE0519" w:rsidRDefault="00AE0519" w:rsidP="00E71F3A">
      <w:pPr>
        <w:ind w:left="540" w:right="1350"/>
        <w:jc w:val="center"/>
        <w:rPr>
          <w:color w:val="000000" w:themeColor="text1"/>
          <w:sz w:val="32"/>
          <w:szCs w:val="32"/>
        </w:rPr>
      </w:pPr>
    </w:p>
    <w:p w14:paraId="04BCF233" w14:textId="77777777" w:rsidR="00AE0519" w:rsidRPr="00E052EA" w:rsidRDefault="00AE0519" w:rsidP="00E71F3A">
      <w:pPr>
        <w:ind w:left="540" w:right="1350"/>
        <w:jc w:val="center"/>
        <w:rPr>
          <w:color w:val="000000" w:themeColor="text1"/>
          <w:sz w:val="32"/>
          <w:szCs w:val="32"/>
        </w:rPr>
        <w:sectPr w:rsidR="00AE0519" w:rsidRPr="00E052EA" w:rsidSect="000C3D85">
          <w:pgSz w:w="12240" w:h="15840"/>
          <w:pgMar w:top="648" w:right="270" w:bottom="378" w:left="720" w:header="720" w:footer="720" w:gutter="0"/>
          <w:cols w:space="720"/>
          <w:docGrid w:linePitch="360"/>
        </w:sectPr>
      </w:pPr>
    </w:p>
    <w:p w14:paraId="5FA43E54" w14:textId="77777777" w:rsidR="00AE0519" w:rsidRDefault="00AE0519" w:rsidP="00E71F3A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AF8185F" w14:textId="77777777" w:rsidR="00AE0519" w:rsidRP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 w:rsidRPr="00AE0519">
        <w:rPr>
          <w:b/>
          <w:bCs/>
          <w:color w:val="000000" w:themeColor="text1"/>
          <w:sz w:val="28"/>
          <w:szCs w:val="28"/>
          <w:lang w:val="es"/>
        </w:rPr>
        <w:t xml:space="preserve"> 18</w:t>
      </w:r>
      <w:r w:rsidRPr="00AE0519">
        <w:rPr>
          <w:b/>
          <w:bCs/>
          <w:lang w:val="es"/>
        </w:rPr>
        <w:t xml:space="preserve"> de septiembre</w:t>
      </w:r>
    </w:p>
    <w:p w14:paraId="5ACBD804" w14:textId="77777777" w:rsidR="00AE0519" w:rsidRPr="00906DC1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 w:rsidRPr="00906DC1">
        <w:rPr>
          <w:b/>
          <w:bCs/>
          <w:color w:val="000000" w:themeColor="text1"/>
          <w:sz w:val="28"/>
          <w:szCs w:val="28"/>
          <w:lang w:val="es"/>
        </w:rPr>
        <w:tab/>
        <w:t>La Biblia</w:t>
      </w:r>
    </w:p>
    <w:p w14:paraId="592AF3AF" w14:textId="77777777" w:rsidR="00AE0519" w:rsidRPr="00E052EA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 w:rsidRPr="00906DC1">
        <w:rPr>
          <w:color w:val="000000" w:themeColor="text1"/>
          <w:sz w:val="28"/>
          <w:szCs w:val="28"/>
          <w:lang w:val="es"/>
        </w:rPr>
        <w:tab/>
      </w:r>
      <w:r w:rsidRPr="00E052EA">
        <w:rPr>
          <w:i/>
          <w:iCs/>
          <w:color w:val="000000" w:themeColor="text1"/>
          <w:sz w:val="28"/>
          <w:szCs w:val="28"/>
          <w:lang w:val="es"/>
        </w:rPr>
        <w:t>La revelación de Dios</w:t>
      </w:r>
    </w:p>
    <w:p w14:paraId="5FD35F6F" w14:textId="77777777" w:rsidR="00AE0519" w:rsidRPr="00E052EA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 w:rsidRPr="00E052EA">
        <w:rPr>
          <w:i/>
          <w:iCs/>
          <w:color w:val="000000" w:themeColor="text1"/>
          <w:sz w:val="28"/>
          <w:szCs w:val="28"/>
          <w:lang w:val="es"/>
        </w:rPr>
        <w:tab/>
        <w:t>Sagrada Escritura, Sagrada Tradición</w:t>
      </w:r>
    </w:p>
    <w:p w14:paraId="4B00FD84" w14:textId="77777777" w:rsidR="00AE0519" w:rsidRPr="00E052EA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 w:rsidRPr="00E052EA">
        <w:rPr>
          <w:i/>
          <w:iCs/>
          <w:color w:val="000000" w:themeColor="text1"/>
          <w:sz w:val="28"/>
          <w:szCs w:val="28"/>
          <w:lang w:val="es"/>
        </w:rPr>
        <w:tab/>
        <w:t>La Biblia es una biblioteca católica</w:t>
      </w:r>
    </w:p>
    <w:p w14:paraId="000A82C7" w14:textId="77777777" w:rsidR="00AE0519" w:rsidRP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 w:rsidRPr="00AE0519">
        <w:rPr>
          <w:b/>
          <w:bCs/>
          <w:color w:val="000000" w:themeColor="text1"/>
          <w:sz w:val="28"/>
          <w:szCs w:val="28"/>
          <w:lang w:val="es"/>
        </w:rPr>
        <w:t xml:space="preserve"> 16</w:t>
      </w:r>
      <w:r w:rsidRPr="00AE0519">
        <w:rPr>
          <w:b/>
          <w:bCs/>
          <w:lang w:val="es"/>
        </w:rPr>
        <w:t xml:space="preserve"> de octubre</w:t>
      </w:r>
    </w:p>
    <w:p w14:paraId="2E47CD42" w14:textId="77777777" w:rsid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s"/>
        </w:rPr>
        <w:tab/>
        <w:t>Creación</w:t>
      </w:r>
    </w:p>
    <w:p w14:paraId="139A22F7" w14:textId="77777777" w:rsidR="00AE0519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s"/>
        </w:rPr>
        <w:tab/>
      </w:r>
      <w:r>
        <w:rPr>
          <w:i/>
          <w:iCs/>
          <w:color w:val="000000" w:themeColor="text1"/>
          <w:sz w:val="28"/>
          <w:szCs w:val="28"/>
          <w:lang w:val="es"/>
        </w:rPr>
        <w:t>La bondad de la Creación</w:t>
      </w:r>
    </w:p>
    <w:p w14:paraId="1B3C1182" w14:textId="77777777" w:rsidR="00AE0519" w:rsidRPr="00906DC1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lang w:val="es"/>
        </w:rPr>
        <w:tab/>
        <w:t>Historia y promesas del pacto</w:t>
      </w:r>
    </w:p>
    <w:p w14:paraId="6A786F68" w14:textId="77777777" w:rsidR="00AE0519" w:rsidRP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 w:rsidRPr="00AE0519">
        <w:rPr>
          <w:b/>
          <w:bCs/>
          <w:color w:val="000000" w:themeColor="text1"/>
          <w:sz w:val="28"/>
          <w:szCs w:val="28"/>
          <w:lang w:val="es"/>
        </w:rPr>
        <w:t xml:space="preserve"> 13</w:t>
      </w:r>
      <w:r w:rsidRPr="00AE0519">
        <w:rPr>
          <w:b/>
          <w:bCs/>
          <w:lang w:val="es"/>
        </w:rPr>
        <w:t xml:space="preserve"> de noviembre</w:t>
      </w:r>
    </w:p>
    <w:p w14:paraId="2956D80D" w14:textId="77777777" w:rsid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s"/>
        </w:rPr>
        <w:tab/>
        <w:t>La caída y la promesa de redención</w:t>
      </w:r>
    </w:p>
    <w:p w14:paraId="03AB3A73" w14:textId="77777777" w:rsidR="00AE0519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s"/>
        </w:rPr>
        <w:tab/>
      </w:r>
      <w:r>
        <w:rPr>
          <w:i/>
          <w:iCs/>
          <w:color w:val="000000" w:themeColor="text1"/>
          <w:sz w:val="28"/>
          <w:szCs w:val="28"/>
          <w:lang w:val="es"/>
        </w:rPr>
        <w:t>Nuevo Adán – Jesús</w:t>
      </w:r>
    </w:p>
    <w:p w14:paraId="5AEE0B71" w14:textId="77777777" w:rsidR="00AE0519" w:rsidRPr="00906DC1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lang w:val="es"/>
        </w:rPr>
        <w:tab/>
        <w:t>Nueva Eva – María</w:t>
      </w:r>
    </w:p>
    <w:p w14:paraId="7939DAB2" w14:textId="77777777" w:rsidR="00AE0519" w:rsidRP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 w:rsidRPr="00AE0519">
        <w:rPr>
          <w:b/>
          <w:bCs/>
          <w:color w:val="000000" w:themeColor="text1"/>
          <w:sz w:val="28"/>
          <w:szCs w:val="28"/>
          <w:lang w:val="es"/>
        </w:rPr>
        <w:t xml:space="preserve"> 11</w:t>
      </w:r>
      <w:r w:rsidRPr="00AE0519">
        <w:rPr>
          <w:b/>
          <w:bCs/>
          <w:lang w:val="es"/>
        </w:rPr>
        <w:t xml:space="preserve"> de diciembre</w:t>
      </w:r>
    </w:p>
    <w:p w14:paraId="3B87C70A" w14:textId="77777777" w:rsid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s"/>
        </w:rPr>
        <w:tab/>
        <w:t>El pacto de Dios con Noé</w:t>
      </w:r>
    </w:p>
    <w:p w14:paraId="62EBA585" w14:textId="77777777" w:rsidR="00AE0519" w:rsidRPr="00906DC1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lang w:val="es"/>
        </w:rPr>
        <w:tab/>
        <w:t>Convenios y sacramentos</w:t>
      </w:r>
    </w:p>
    <w:p w14:paraId="0539C5D2" w14:textId="77777777" w:rsidR="00AE0519" w:rsidRP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 w:rsidRPr="00AE0519">
        <w:rPr>
          <w:b/>
          <w:bCs/>
          <w:color w:val="000000" w:themeColor="text1"/>
          <w:sz w:val="28"/>
          <w:szCs w:val="28"/>
          <w:lang w:val="es"/>
        </w:rPr>
        <w:t xml:space="preserve"> 8</w:t>
      </w:r>
      <w:r w:rsidRPr="00AE0519">
        <w:rPr>
          <w:b/>
          <w:bCs/>
          <w:lang w:val="es"/>
        </w:rPr>
        <w:t xml:space="preserve"> de enero</w:t>
      </w:r>
    </w:p>
    <w:p w14:paraId="1466CF5A" w14:textId="77777777" w:rsid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s"/>
        </w:rPr>
        <w:tab/>
        <w:t>El pacto de Dios con Abraham</w:t>
      </w:r>
    </w:p>
    <w:p w14:paraId="472D5CCD" w14:textId="77777777" w:rsidR="00AE0519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s"/>
        </w:rPr>
        <w:tab/>
      </w:r>
      <w:r>
        <w:rPr>
          <w:i/>
          <w:iCs/>
          <w:color w:val="000000" w:themeColor="text1"/>
          <w:sz w:val="28"/>
          <w:szCs w:val="28"/>
          <w:lang w:val="es"/>
        </w:rPr>
        <w:t>La promesa a Abraham</w:t>
      </w:r>
    </w:p>
    <w:p w14:paraId="324E0BA6" w14:textId="77777777" w:rsidR="00AE0519" w:rsidRPr="004E07B8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lang w:val="es"/>
        </w:rPr>
        <w:tab/>
        <w:t>De una familia a 12 tribus</w:t>
      </w:r>
    </w:p>
    <w:p w14:paraId="7721BDB6" w14:textId="77777777" w:rsid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  <w:u w:val="single"/>
        </w:rPr>
      </w:pPr>
    </w:p>
    <w:p w14:paraId="6477EA39" w14:textId="77777777" w:rsidR="00AE0519" w:rsidRP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 w:rsidRPr="00AE0519">
        <w:rPr>
          <w:b/>
          <w:bCs/>
          <w:color w:val="000000" w:themeColor="text1"/>
          <w:sz w:val="28"/>
          <w:szCs w:val="28"/>
          <w:lang w:val="es"/>
        </w:rPr>
        <w:t xml:space="preserve"> 5</w:t>
      </w:r>
      <w:r w:rsidRPr="00AE0519">
        <w:rPr>
          <w:b/>
          <w:bCs/>
          <w:lang w:val="es"/>
        </w:rPr>
        <w:t xml:space="preserve"> de febrero</w:t>
      </w:r>
    </w:p>
    <w:p w14:paraId="67617754" w14:textId="77777777" w:rsid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s"/>
        </w:rPr>
        <w:tab/>
        <w:t>El pacto de Dios con Moisés</w:t>
      </w:r>
    </w:p>
    <w:p w14:paraId="212BBD90" w14:textId="77777777" w:rsidR="00AE0519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s"/>
        </w:rPr>
        <w:tab/>
      </w:r>
      <w:r>
        <w:rPr>
          <w:i/>
          <w:iCs/>
          <w:color w:val="000000" w:themeColor="text1"/>
          <w:sz w:val="28"/>
          <w:szCs w:val="28"/>
          <w:lang w:val="es"/>
        </w:rPr>
        <w:t>Éxodo y Pascua</w:t>
      </w:r>
    </w:p>
    <w:p w14:paraId="2614144E" w14:textId="77777777" w:rsidR="00AE0519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lang w:val="es"/>
        </w:rPr>
        <w:tab/>
        <w:t>Pacto en el Sinaí</w:t>
      </w:r>
    </w:p>
    <w:p w14:paraId="6B5BC9C0" w14:textId="77777777" w:rsidR="00AE0519" w:rsidRPr="004E07B8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lang w:val="es"/>
        </w:rPr>
        <w:tab/>
        <w:t>10 mandamientos</w:t>
      </w:r>
    </w:p>
    <w:p w14:paraId="3B57CDA6" w14:textId="77777777" w:rsidR="00AE0519" w:rsidRP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 w:rsidRPr="00AE0519">
        <w:rPr>
          <w:b/>
          <w:bCs/>
          <w:color w:val="000000" w:themeColor="text1"/>
          <w:sz w:val="28"/>
          <w:szCs w:val="28"/>
          <w:lang w:val="es"/>
        </w:rPr>
        <w:t xml:space="preserve"> 5</w:t>
      </w:r>
      <w:r w:rsidRPr="00AE0519">
        <w:rPr>
          <w:b/>
          <w:bCs/>
          <w:lang w:val="es"/>
        </w:rPr>
        <w:t xml:space="preserve"> de marzo</w:t>
      </w:r>
    </w:p>
    <w:p w14:paraId="32793FBC" w14:textId="77777777" w:rsidR="00AE0519" w:rsidRDefault="00AE0519" w:rsidP="00E71F3A">
      <w:pPr>
        <w:contextualSpacing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s"/>
        </w:rPr>
        <w:tab/>
      </w:r>
      <w:r>
        <w:rPr>
          <w:b/>
          <w:bCs/>
          <w:i/>
          <w:iCs/>
          <w:color w:val="000000" w:themeColor="text1"/>
          <w:sz w:val="28"/>
          <w:szCs w:val="28"/>
          <w:lang w:val="es"/>
        </w:rPr>
        <w:t>Jesús el Nuevo Moisés, el Salvador</w:t>
      </w:r>
    </w:p>
    <w:p w14:paraId="708ECE62" w14:textId="77777777" w:rsidR="00AE0519" w:rsidRPr="00E75B71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  <w:lang w:val="es"/>
        </w:rPr>
        <w:tab/>
      </w:r>
      <w:r>
        <w:rPr>
          <w:i/>
          <w:iCs/>
          <w:color w:val="000000" w:themeColor="text1"/>
          <w:sz w:val="28"/>
          <w:szCs w:val="28"/>
          <w:lang w:val="es"/>
        </w:rPr>
        <w:t>Última Cena, Eucaristía</w:t>
      </w:r>
    </w:p>
    <w:p w14:paraId="3190838F" w14:textId="77777777" w:rsidR="00AE0519" w:rsidRPr="00E75B71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s"/>
        </w:rPr>
        <w:tab/>
      </w:r>
      <w:r>
        <w:rPr>
          <w:i/>
          <w:iCs/>
          <w:color w:val="000000" w:themeColor="text1"/>
          <w:sz w:val="28"/>
          <w:szCs w:val="28"/>
          <w:lang w:val="es"/>
        </w:rPr>
        <w:t>María, el Arca de la Nueva Alianza</w:t>
      </w:r>
    </w:p>
    <w:p w14:paraId="1013C577" w14:textId="77777777" w:rsidR="00AE0519" w:rsidRP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 w:rsidRPr="00AE0519">
        <w:rPr>
          <w:b/>
          <w:bCs/>
          <w:color w:val="000000" w:themeColor="text1"/>
          <w:sz w:val="28"/>
          <w:szCs w:val="28"/>
          <w:lang w:val="es"/>
        </w:rPr>
        <w:t>2</w:t>
      </w:r>
      <w:r w:rsidRPr="00AE0519">
        <w:rPr>
          <w:b/>
          <w:bCs/>
          <w:lang w:val="es"/>
        </w:rPr>
        <w:t xml:space="preserve"> de abril</w:t>
      </w:r>
    </w:p>
    <w:p w14:paraId="618B28C4" w14:textId="77777777" w:rsid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s"/>
        </w:rPr>
        <w:tab/>
      </w:r>
      <w:r w:rsidRPr="00E75B71">
        <w:rPr>
          <w:b/>
          <w:bCs/>
          <w:color w:val="000000" w:themeColor="text1"/>
          <w:sz w:val="28"/>
          <w:szCs w:val="28"/>
          <w:lang w:val="es"/>
        </w:rPr>
        <w:t>El pacto de Dios con David</w:t>
      </w:r>
    </w:p>
    <w:p w14:paraId="32A7CC6F" w14:textId="77777777" w:rsidR="00AE0519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lang w:val="es"/>
        </w:rPr>
        <w:tab/>
        <w:t>Jesús, descendiente de David, Rey</w:t>
      </w:r>
    </w:p>
    <w:p w14:paraId="6A5A8102" w14:textId="77777777" w:rsidR="00AE0519" w:rsidRPr="00E75B71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lang w:val="es"/>
        </w:rPr>
        <w:tab/>
        <w:t>Jesús, el Buen Pastor</w:t>
      </w:r>
    </w:p>
    <w:p w14:paraId="2D141CE5" w14:textId="77777777" w:rsidR="00AE0519" w:rsidRP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 w:rsidRPr="00AE0519">
        <w:rPr>
          <w:b/>
          <w:bCs/>
          <w:color w:val="000000" w:themeColor="text1"/>
          <w:sz w:val="28"/>
          <w:szCs w:val="28"/>
          <w:lang w:val="es"/>
        </w:rPr>
        <w:t>23 de abril</w:t>
      </w:r>
    </w:p>
    <w:p w14:paraId="77A537A2" w14:textId="77777777" w:rsidR="00AE0519" w:rsidRDefault="00AE0519" w:rsidP="00E71F3A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s"/>
        </w:rPr>
        <w:tab/>
        <w:t>María e Israel</w:t>
      </w:r>
    </w:p>
    <w:p w14:paraId="185435C5" w14:textId="77777777" w:rsidR="00AE0519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s"/>
        </w:rPr>
        <w:tab/>
      </w:r>
      <w:r>
        <w:rPr>
          <w:i/>
          <w:iCs/>
          <w:color w:val="000000" w:themeColor="text1"/>
          <w:sz w:val="28"/>
          <w:szCs w:val="28"/>
          <w:lang w:val="es"/>
        </w:rPr>
        <w:t>Profetas del Antiguo Testamento</w:t>
      </w:r>
    </w:p>
    <w:p w14:paraId="719F7A0A" w14:textId="77777777" w:rsidR="00AE0519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lang w:val="es"/>
        </w:rPr>
        <w:tab/>
        <w:t>El Fiat de María</w:t>
      </w:r>
    </w:p>
    <w:p w14:paraId="0E19C9AC" w14:textId="77777777" w:rsidR="00AE0519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lang w:val="es"/>
        </w:rPr>
        <w:tab/>
        <w:t>Nuevo Pacto en Jesús</w:t>
      </w:r>
    </w:p>
    <w:p w14:paraId="40B9F58E" w14:textId="77777777" w:rsidR="00AE0519" w:rsidRPr="000C3D85" w:rsidRDefault="00AE0519" w:rsidP="00E71F3A">
      <w:pPr>
        <w:contextualSpacing/>
        <w:rPr>
          <w:i/>
          <w:iCs/>
          <w:color w:val="000000" w:themeColor="text1"/>
          <w:sz w:val="28"/>
          <w:szCs w:val="28"/>
        </w:rPr>
        <w:sectPr w:rsidR="00AE0519" w:rsidRPr="000C3D85" w:rsidSect="00305FEC">
          <w:type w:val="continuous"/>
          <w:pgSz w:w="12240" w:h="15840"/>
          <w:pgMar w:top="648" w:right="270" w:bottom="162" w:left="720" w:header="720" w:footer="720" w:gutter="0"/>
          <w:cols w:num="2" w:space="720"/>
          <w:docGrid w:linePitch="360"/>
        </w:sectPr>
      </w:pPr>
    </w:p>
    <w:p w14:paraId="08B0AA66" w14:textId="654DF883" w:rsidR="00931477" w:rsidRPr="00317844" w:rsidRDefault="00000000">
      <w:pPr>
        <w:contextualSpacing/>
        <w:rPr>
          <w:sz w:val="18"/>
          <w:szCs w:val="18"/>
        </w:rPr>
      </w:pPr>
    </w:p>
    <w:sectPr w:rsidR="00931477" w:rsidRPr="00317844" w:rsidSect="00305FEC">
      <w:type w:val="continuous"/>
      <w:pgSz w:w="12240" w:h="15840"/>
      <w:pgMar w:top="648" w:right="270" w:bottom="84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44"/>
    <w:rsid w:val="000C3D85"/>
    <w:rsid w:val="000C4735"/>
    <w:rsid w:val="000F6C66"/>
    <w:rsid w:val="00305FEC"/>
    <w:rsid w:val="00317844"/>
    <w:rsid w:val="004E07B8"/>
    <w:rsid w:val="00577F93"/>
    <w:rsid w:val="005C7065"/>
    <w:rsid w:val="00614DD8"/>
    <w:rsid w:val="00667E84"/>
    <w:rsid w:val="00906DC1"/>
    <w:rsid w:val="0097558D"/>
    <w:rsid w:val="00AE0519"/>
    <w:rsid w:val="00E052EA"/>
    <w:rsid w:val="00E414DD"/>
    <w:rsid w:val="00E7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1964F"/>
  <w14:defaultImageDpi w14:val="32767"/>
  <w15:chartTrackingRefBased/>
  <w15:docId w15:val="{59167169-C624-F14A-9AB2-D4CCCDF1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784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844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78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LeBlanc</dc:creator>
  <cp:keywords/>
  <dc:description/>
  <cp:lastModifiedBy>Jerry LeBlanc</cp:lastModifiedBy>
  <cp:revision>2</cp:revision>
  <cp:lastPrinted>2022-08-29T02:19:00Z</cp:lastPrinted>
  <dcterms:created xsi:type="dcterms:W3CDTF">2022-09-06T21:40:00Z</dcterms:created>
  <dcterms:modified xsi:type="dcterms:W3CDTF">2022-09-06T21:40:00Z</dcterms:modified>
</cp:coreProperties>
</file>